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6F" w:rsidRDefault="0022446F" w:rsidP="0022446F">
      <w:pPr>
        <w:spacing w:after="0" w:line="240" w:lineRule="auto"/>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Wichtige Informationen zur BSP 2019</w:t>
      </w:r>
    </w:p>
    <w:p w:rsidR="0022446F" w:rsidRDefault="0022446F" w:rsidP="0022446F">
      <w:pPr>
        <w:spacing w:after="0" w:line="240" w:lineRule="auto"/>
        <w:rPr>
          <w:rFonts w:ascii="Arial" w:eastAsia="Times New Roman" w:hAnsi="Arial" w:cs="Arial"/>
          <w:b/>
          <w:bCs/>
          <w:color w:val="000000"/>
          <w:sz w:val="24"/>
          <w:szCs w:val="24"/>
          <w:lang w:eastAsia="de-DE"/>
        </w:rPr>
      </w:pPr>
    </w:p>
    <w:p w:rsidR="0022446F" w:rsidRDefault="0022446F" w:rsidP="0022446F">
      <w:pPr>
        <w:spacing w:after="0" w:line="240" w:lineRule="auto"/>
        <w:rPr>
          <w:rFonts w:ascii="Arial" w:eastAsia="Times New Roman" w:hAnsi="Arial" w:cs="Arial"/>
          <w:b/>
          <w:bCs/>
          <w:color w:val="000000"/>
          <w:sz w:val="24"/>
          <w:szCs w:val="24"/>
          <w:lang w:eastAsia="de-DE"/>
        </w:rPr>
      </w:pPr>
    </w:p>
    <w:p w:rsidR="0022446F" w:rsidRPr="0022446F" w:rsidRDefault="0022446F" w:rsidP="0022446F">
      <w:pPr>
        <w:spacing w:after="0" w:line="240" w:lineRule="auto"/>
        <w:rPr>
          <w:rFonts w:ascii="Arial" w:eastAsia="Times New Roman" w:hAnsi="Arial" w:cs="Arial"/>
          <w:color w:val="000000"/>
          <w:sz w:val="24"/>
          <w:szCs w:val="24"/>
          <w:lang w:eastAsia="de-DE"/>
        </w:rPr>
      </w:pPr>
      <w:r w:rsidRPr="0022446F">
        <w:rPr>
          <w:rFonts w:ascii="Arial" w:eastAsia="Times New Roman" w:hAnsi="Arial" w:cs="Arial"/>
          <w:b/>
          <w:bCs/>
          <w:color w:val="000000"/>
          <w:sz w:val="24"/>
          <w:szCs w:val="24"/>
          <w:lang w:eastAsia="de-DE"/>
        </w:rPr>
        <w:t>1. Verkürzung der 5000m-Geländelaufstrecke</w:t>
      </w:r>
    </w:p>
    <w:p w:rsidR="0022446F" w:rsidRPr="0022446F" w:rsidRDefault="0022446F" w:rsidP="0022446F">
      <w:pPr>
        <w:spacing w:after="0" w:line="240" w:lineRule="auto"/>
        <w:rPr>
          <w:rFonts w:ascii="Arial" w:eastAsia="Times New Roman" w:hAnsi="Arial" w:cs="Arial"/>
          <w:color w:val="000000"/>
          <w:sz w:val="24"/>
          <w:szCs w:val="24"/>
          <w:lang w:eastAsia="de-DE"/>
        </w:rPr>
      </w:pPr>
      <w:r w:rsidRPr="0022446F">
        <w:rPr>
          <w:rFonts w:ascii="Arial" w:eastAsia="Times New Roman" w:hAnsi="Arial" w:cs="Arial"/>
          <w:color w:val="000000"/>
          <w:sz w:val="24"/>
          <w:szCs w:val="24"/>
          <w:lang w:eastAsia="de-DE"/>
        </w:rPr>
        <w:t> </w:t>
      </w:r>
    </w:p>
    <w:p w:rsidR="0022446F" w:rsidRPr="0022446F" w:rsidRDefault="0022446F" w:rsidP="0022446F">
      <w:pPr>
        <w:spacing w:after="0" w:line="240" w:lineRule="auto"/>
        <w:rPr>
          <w:rFonts w:ascii="Arial" w:eastAsia="Times New Roman" w:hAnsi="Arial" w:cs="Arial"/>
          <w:color w:val="000000"/>
          <w:sz w:val="24"/>
          <w:szCs w:val="24"/>
          <w:lang w:eastAsia="de-DE"/>
        </w:rPr>
      </w:pPr>
      <w:r w:rsidRPr="0022446F">
        <w:rPr>
          <w:rFonts w:ascii="Arial" w:eastAsia="Times New Roman" w:hAnsi="Arial" w:cs="Arial"/>
          <w:color w:val="000000"/>
          <w:sz w:val="24"/>
          <w:szCs w:val="24"/>
          <w:lang w:eastAsia="de-DE"/>
        </w:rPr>
        <w:t xml:space="preserve">Die 5000m-Geländelaufstrecke, </w:t>
      </w:r>
      <w:proofErr w:type="gramStart"/>
      <w:r w:rsidRPr="0022446F">
        <w:rPr>
          <w:rFonts w:ascii="Arial" w:eastAsia="Times New Roman" w:hAnsi="Arial" w:cs="Arial"/>
          <w:color w:val="000000"/>
          <w:sz w:val="24"/>
          <w:szCs w:val="24"/>
          <w:lang w:eastAsia="de-DE"/>
        </w:rPr>
        <w:t>wird</w:t>
      </w:r>
      <w:proofErr w:type="gramEnd"/>
      <w:r w:rsidRPr="0022446F">
        <w:rPr>
          <w:rFonts w:ascii="Arial" w:eastAsia="Times New Roman" w:hAnsi="Arial" w:cs="Arial"/>
          <w:color w:val="000000"/>
          <w:sz w:val="24"/>
          <w:szCs w:val="24"/>
          <w:lang w:eastAsia="de-DE"/>
        </w:rPr>
        <w:t>, wie in der VDH-PO-THS bei Temperaturen ab 20°C vorgesehen, von der Langstrecke auf die Kurzstrecke verkürzt. Daher wird diese nur noch 2900m lang sein. Die Startzeiten bleiben unverändert.</w:t>
      </w:r>
    </w:p>
    <w:p w:rsidR="0022446F" w:rsidRPr="0022446F" w:rsidRDefault="0022446F" w:rsidP="0022446F">
      <w:pPr>
        <w:spacing w:after="0" w:line="240" w:lineRule="auto"/>
        <w:rPr>
          <w:rFonts w:ascii="Arial" w:eastAsia="Times New Roman" w:hAnsi="Arial" w:cs="Arial"/>
          <w:color w:val="000000"/>
          <w:sz w:val="24"/>
          <w:szCs w:val="24"/>
          <w:lang w:eastAsia="de-DE"/>
        </w:rPr>
      </w:pPr>
      <w:r w:rsidRPr="0022446F">
        <w:rPr>
          <w:rFonts w:ascii="Arial" w:eastAsia="Times New Roman" w:hAnsi="Arial" w:cs="Arial"/>
          <w:color w:val="000000"/>
          <w:sz w:val="24"/>
          <w:szCs w:val="24"/>
          <w:lang w:eastAsia="de-DE"/>
        </w:rPr>
        <w:t> </w:t>
      </w:r>
    </w:p>
    <w:p w:rsidR="0022446F" w:rsidRPr="0022446F" w:rsidRDefault="0022446F" w:rsidP="0022446F">
      <w:pPr>
        <w:spacing w:after="0" w:line="240" w:lineRule="auto"/>
        <w:rPr>
          <w:rFonts w:ascii="Arial" w:eastAsia="Times New Roman" w:hAnsi="Arial" w:cs="Arial"/>
          <w:color w:val="000000"/>
          <w:sz w:val="24"/>
          <w:szCs w:val="24"/>
          <w:lang w:eastAsia="de-DE"/>
        </w:rPr>
      </w:pPr>
      <w:r w:rsidRPr="0022446F">
        <w:rPr>
          <w:rFonts w:ascii="Arial" w:eastAsia="Times New Roman" w:hAnsi="Arial" w:cs="Arial"/>
          <w:b/>
          <w:bCs/>
          <w:color w:val="000000"/>
          <w:sz w:val="24"/>
          <w:szCs w:val="24"/>
          <w:lang w:eastAsia="de-DE"/>
        </w:rPr>
        <w:t>2. Abmeldung von Einzelstarts</w:t>
      </w:r>
    </w:p>
    <w:p w:rsidR="0022446F" w:rsidRPr="0022446F" w:rsidRDefault="0022446F" w:rsidP="0022446F">
      <w:pPr>
        <w:spacing w:after="0" w:line="240" w:lineRule="auto"/>
        <w:rPr>
          <w:rFonts w:ascii="Arial" w:eastAsia="Times New Roman" w:hAnsi="Arial" w:cs="Arial"/>
          <w:color w:val="000000"/>
          <w:sz w:val="24"/>
          <w:szCs w:val="24"/>
          <w:lang w:eastAsia="de-DE"/>
        </w:rPr>
      </w:pPr>
      <w:r w:rsidRPr="0022446F">
        <w:rPr>
          <w:rFonts w:ascii="Arial" w:eastAsia="Times New Roman" w:hAnsi="Arial" w:cs="Arial"/>
          <w:color w:val="000000"/>
          <w:sz w:val="24"/>
          <w:szCs w:val="24"/>
          <w:lang w:eastAsia="de-DE"/>
        </w:rPr>
        <w:t> </w:t>
      </w:r>
    </w:p>
    <w:p w:rsidR="0022446F" w:rsidRPr="0022446F" w:rsidRDefault="0022446F" w:rsidP="0022446F">
      <w:pPr>
        <w:spacing w:after="0" w:line="240" w:lineRule="auto"/>
        <w:rPr>
          <w:rFonts w:ascii="Arial" w:eastAsia="Times New Roman" w:hAnsi="Arial" w:cs="Arial"/>
          <w:color w:val="000000"/>
          <w:sz w:val="24"/>
          <w:szCs w:val="24"/>
          <w:lang w:eastAsia="de-DE"/>
        </w:rPr>
      </w:pPr>
      <w:r w:rsidRPr="0022446F">
        <w:rPr>
          <w:rFonts w:ascii="Arial" w:eastAsia="Times New Roman" w:hAnsi="Arial" w:cs="Arial"/>
          <w:color w:val="000000"/>
          <w:sz w:val="24"/>
          <w:szCs w:val="24"/>
          <w:lang w:eastAsia="de-DE"/>
        </w:rPr>
        <w:t>Zum Schutz der Hunde und Hundeführer, die gesundheitliche Probleme bei sehr hohen Temperaturen haben, entscheidet jedes Team für sich, ob es bei der DVG-BSP-THS 2019 starten möchte oder nicht. Es besteht keine Verpflichtung an den Start zu gehen. Für eine Abmeldung ist kein Attest erforderlich. Jedoch hat diese Abmeldung über den LV-</w:t>
      </w:r>
      <w:proofErr w:type="spellStart"/>
      <w:r w:rsidRPr="0022446F">
        <w:rPr>
          <w:rFonts w:ascii="Arial" w:eastAsia="Times New Roman" w:hAnsi="Arial" w:cs="Arial"/>
          <w:color w:val="000000"/>
          <w:sz w:val="24"/>
          <w:szCs w:val="24"/>
          <w:lang w:eastAsia="de-DE"/>
        </w:rPr>
        <w:t>OfT</w:t>
      </w:r>
      <w:proofErr w:type="spellEnd"/>
      <w:r w:rsidRPr="0022446F">
        <w:rPr>
          <w:rFonts w:ascii="Arial" w:eastAsia="Times New Roman" w:hAnsi="Arial" w:cs="Arial"/>
          <w:color w:val="000000"/>
          <w:sz w:val="24"/>
          <w:szCs w:val="24"/>
          <w:lang w:eastAsia="de-DE"/>
        </w:rPr>
        <w:t xml:space="preserve"> bzw. Mannschaftsführer zu erfolgen.</w:t>
      </w:r>
    </w:p>
    <w:p w:rsidR="0022446F" w:rsidRPr="0022446F" w:rsidRDefault="0022446F" w:rsidP="0022446F">
      <w:pPr>
        <w:spacing w:after="0" w:line="240" w:lineRule="auto"/>
        <w:rPr>
          <w:rFonts w:ascii="Arial" w:eastAsia="Times New Roman" w:hAnsi="Arial" w:cs="Arial"/>
          <w:color w:val="000000"/>
          <w:sz w:val="24"/>
          <w:szCs w:val="24"/>
          <w:lang w:eastAsia="de-DE"/>
        </w:rPr>
      </w:pPr>
      <w:r w:rsidRPr="0022446F">
        <w:rPr>
          <w:rFonts w:ascii="Arial" w:eastAsia="Times New Roman" w:hAnsi="Arial" w:cs="Arial"/>
          <w:color w:val="000000"/>
          <w:sz w:val="24"/>
          <w:szCs w:val="24"/>
          <w:lang w:eastAsia="de-DE"/>
        </w:rPr>
        <w:t>Ebenso ist es möglich nur für eine Disziplin den Start abzusagen. Ein Start in den anderen Disziplinen ist dann weiterhin möglich.</w:t>
      </w:r>
    </w:p>
    <w:p w:rsidR="0022446F" w:rsidRPr="0022446F" w:rsidRDefault="0022446F" w:rsidP="0022446F">
      <w:pPr>
        <w:spacing w:after="0" w:line="240" w:lineRule="auto"/>
        <w:rPr>
          <w:rFonts w:ascii="Arial" w:eastAsia="Times New Roman" w:hAnsi="Arial" w:cs="Arial"/>
          <w:color w:val="000000"/>
          <w:sz w:val="24"/>
          <w:szCs w:val="24"/>
          <w:lang w:eastAsia="de-DE"/>
        </w:rPr>
      </w:pPr>
      <w:r w:rsidRPr="0022446F">
        <w:rPr>
          <w:rFonts w:ascii="Arial" w:eastAsia="Times New Roman" w:hAnsi="Arial" w:cs="Arial"/>
          <w:color w:val="000000"/>
          <w:sz w:val="24"/>
          <w:szCs w:val="24"/>
          <w:lang w:eastAsia="de-DE"/>
        </w:rPr>
        <w:t xml:space="preserve">Gleiches gilt auch für den Fall, dass der HF den Geländelauf oder Vierkampf mittendrin abbricht. Auch in diesem Falle ist ein Start in den noch folgenden Disziplinen möglich. Jeder HF sollte seinen eigenen Körper und den seines Hundes am </w:t>
      </w:r>
      <w:proofErr w:type="spellStart"/>
      <w:r w:rsidRPr="0022446F">
        <w:rPr>
          <w:rFonts w:ascii="Arial" w:eastAsia="Times New Roman" w:hAnsi="Arial" w:cs="Arial"/>
          <w:color w:val="000000"/>
          <w:sz w:val="24"/>
          <w:szCs w:val="24"/>
          <w:lang w:eastAsia="de-DE"/>
        </w:rPr>
        <w:t>Besten</w:t>
      </w:r>
      <w:proofErr w:type="spellEnd"/>
      <w:r w:rsidRPr="0022446F">
        <w:rPr>
          <w:rFonts w:ascii="Arial" w:eastAsia="Times New Roman" w:hAnsi="Arial" w:cs="Arial"/>
          <w:color w:val="000000"/>
          <w:sz w:val="24"/>
          <w:szCs w:val="24"/>
          <w:lang w:eastAsia="de-DE"/>
        </w:rPr>
        <w:t xml:space="preserve"> kennen und kann am </w:t>
      </w:r>
      <w:proofErr w:type="spellStart"/>
      <w:r w:rsidRPr="0022446F">
        <w:rPr>
          <w:rFonts w:ascii="Arial" w:eastAsia="Times New Roman" w:hAnsi="Arial" w:cs="Arial"/>
          <w:color w:val="000000"/>
          <w:sz w:val="24"/>
          <w:szCs w:val="24"/>
          <w:lang w:eastAsia="de-DE"/>
        </w:rPr>
        <w:t>Besten</w:t>
      </w:r>
      <w:proofErr w:type="spellEnd"/>
      <w:r w:rsidRPr="0022446F">
        <w:rPr>
          <w:rFonts w:ascii="Arial" w:eastAsia="Times New Roman" w:hAnsi="Arial" w:cs="Arial"/>
          <w:color w:val="000000"/>
          <w:sz w:val="24"/>
          <w:szCs w:val="24"/>
          <w:lang w:eastAsia="de-DE"/>
        </w:rPr>
        <w:t xml:space="preserve"> entscheiden, wann er den Wettbewerb beenden oder fortsetzen sollte.</w:t>
      </w:r>
    </w:p>
    <w:p w:rsidR="0022446F" w:rsidRPr="0022446F" w:rsidRDefault="0022446F" w:rsidP="0022446F">
      <w:pPr>
        <w:spacing w:after="0" w:line="240" w:lineRule="auto"/>
        <w:rPr>
          <w:rFonts w:ascii="Arial" w:eastAsia="Times New Roman" w:hAnsi="Arial" w:cs="Arial"/>
          <w:color w:val="000000"/>
          <w:sz w:val="24"/>
          <w:szCs w:val="24"/>
          <w:lang w:eastAsia="de-DE"/>
        </w:rPr>
      </w:pPr>
      <w:r w:rsidRPr="0022446F">
        <w:rPr>
          <w:rFonts w:ascii="Arial" w:eastAsia="Times New Roman" w:hAnsi="Arial" w:cs="Arial"/>
          <w:color w:val="000000"/>
          <w:sz w:val="24"/>
          <w:szCs w:val="24"/>
          <w:lang w:eastAsia="de-DE"/>
        </w:rPr>
        <w:t> </w:t>
      </w:r>
    </w:p>
    <w:p w:rsidR="0022446F" w:rsidRPr="0022446F" w:rsidRDefault="0022446F" w:rsidP="0022446F">
      <w:pPr>
        <w:spacing w:after="0" w:line="240" w:lineRule="auto"/>
        <w:rPr>
          <w:rFonts w:ascii="Arial" w:eastAsia="Times New Roman" w:hAnsi="Arial" w:cs="Arial"/>
          <w:color w:val="000000"/>
          <w:sz w:val="24"/>
          <w:szCs w:val="24"/>
          <w:lang w:eastAsia="de-DE"/>
        </w:rPr>
      </w:pPr>
      <w:r w:rsidRPr="0022446F">
        <w:rPr>
          <w:rFonts w:ascii="Arial" w:eastAsia="Times New Roman" w:hAnsi="Arial" w:cs="Arial"/>
          <w:b/>
          <w:bCs/>
          <w:color w:val="000000"/>
          <w:sz w:val="24"/>
          <w:szCs w:val="24"/>
          <w:lang w:eastAsia="de-DE"/>
        </w:rPr>
        <w:t>3. Waldbrandgefahr</w:t>
      </w:r>
    </w:p>
    <w:p w:rsidR="0022446F" w:rsidRPr="0022446F" w:rsidRDefault="0022446F" w:rsidP="0022446F">
      <w:pPr>
        <w:spacing w:after="0" w:line="240" w:lineRule="auto"/>
        <w:rPr>
          <w:rFonts w:ascii="Arial" w:eastAsia="Times New Roman" w:hAnsi="Arial" w:cs="Arial"/>
          <w:color w:val="000000"/>
          <w:sz w:val="24"/>
          <w:szCs w:val="24"/>
          <w:lang w:eastAsia="de-DE"/>
        </w:rPr>
      </w:pPr>
      <w:r w:rsidRPr="0022446F">
        <w:rPr>
          <w:rFonts w:ascii="Arial" w:eastAsia="Times New Roman" w:hAnsi="Arial" w:cs="Arial"/>
          <w:color w:val="000000"/>
          <w:sz w:val="24"/>
          <w:szCs w:val="24"/>
          <w:lang w:eastAsia="de-DE"/>
        </w:rPr>
        <w:t> </w:t>
      </w:r>
    </w:p>
    <w:p w:rsidR="0022446F" w:rsidRPr="0022446F" w:rsidRDefault="0022446F" w:rsidP="0022446F">
      <w:pPr>
        <w:spacing w:after="0" w:line="240" w:lineRule="auto"/>
        <w:rPr>
          <w:rFonts w:ascii="Arial" w:eastAsia="Times New Roman" w:hAnsi="Arial" w:cs="Arial"/>
          <w:color w:val="000000"/>
          <w:sz w:val="24"/>
          <w:szCs w:val="24"/>
          <w:lang w:eastAsia="de-DE"/>
        </w:rPr>
      </w:pPr>
      <w:r w:rsidRPr="0022446F">
        <w:rPr>
          <w:rFonts w:ascii="Arial" w:eastAsia="Times New Roman" w:hAnsi="Arial" w:cs="Arial"/>
          <w:color w:val="000000"/>
          <w:sz w:val="24"/>
          <w:szCs w:val="24"/>
          <w:lang w:eastAsia="de-DE"/>
        </w:rPr>
        <w:t>Aufgrund der extrem hohen Temperaturen ist in den Wäldern rund um den Sportplatz und Campingplatz Waldbrandgefahr. Daher ist es in den Wäldern nicht erlaubt zu rauchen oder irgendetwas achtlos auf den Boden zu werfen! Daher an alle die ganz dringende bitte, auf die erhöhte Waldbrandgefahr Rücksicht zu nehmen.</w:t>
      </w:r>
    </w:p>
    <w:p w:rsidR="0022446F" w:rsidRPr="0022446F" w:rsidRDefault="0022446F" w:rsidP="0022446F">
      <w:pPr>
        <w:spacing w:after="0" w:line="240" w:lineRule="auto"/>
        <w:rPr>
          <w:rFonts w:ascii="Arial" w:eastAsia="Times New Roman" w:hAnsi="Arial" w:cs="Arial"/>
          <w:color w:val="000000"/>
          <w:sz w:val="24"/>
          <w:szCs w:val="24"/>
          <w:lang w:eastAsia="de-DE"/>
        </w:rPr>
      </w:pPr>
      <w:r w:rsidRPr="0022446F">
        <w:rPr>
          <w:rFonts w:ascii="Arial" w:eastAsia="Times New Roman" w:hAnsi="Arial" w:cs="Arial"/>
          <w:color w:val="000000"/>
          <w:sz w:val="24"/>
          <w:szCs w:val="24"/>
          <w:lang w:eastAsia="de-DE"/>
        </w:rPr>
        <w:t> </w:t>
      </w:r>
    </w:p>
    <w:p w:rsidR="0022446F" w:rsidRPr="0022446F" w:rsidRDefault="0022446F" w:rsidP="0022446F">
      <w:pPr>
        <w:spacing w:after="0" w:line="240" w:lineRule="auto"/>
        <w:rPr>
          <w:rFonts w:ascii="Arial" w:eastAsia="Times New Roman" w:hAnsi="Arial" w:cs="Arial"/>
          <w:color w:val="000000"/>
          <w:sz w:val="24"/>
          <w:szCs w:val="24"/>
          <w:lang w:eastAsia="de-DE"/>
        </w:rPr>
      </w:pPr>
      <w:r w:rsidRPr="0022446F">
        <w:rPr>
          <w:rFonts w:ascii="Arial" w:eastAsia="Times New Roman" w:hAnsi="Arial" w:cs="Arial"/>
          <w:color w:val="000000"/>
          <w:sz w:val="24"/>
          <w:szCs w:val="24"/>
          <w:lang w:eastAsia="de-DE"/>
        </w:rPr>
        <w:t xml:space="preserve">Dieses bedeutet auch, dass auf der Campingfläche und dem Sportplatz nicht gegrillt werden darf und offenes Feuer jeder Art verboten ist. Dieses gilt sowohl für Holzkohle-Grills, als auch für Gas-Grills. Bei Nichtbeachtung macht der Ausrichter von seinem Hausrecht </w:t>
      </w:r>
      <w:proofErr w:type="spellStart"/>
      <w:r w:rsidRPr="0022446F">
        <w:rPr>
          <w:rFonts w:ascii="Arial" w:eastAsia="Times New Roman" w:hAnsi="Arial" w:cs="Arial"/>
          <w:color w:val="000000"/>
          <w:sz w:val="24"/>
          <w:szCs w:val="24"/>
          <w:lang w:eastAsia="de-DE"/>
        </w:rPr>
        <w:t>gebrauch</w:t>
      </w:r>
      <w:proofErr w:type="spellEnd"/>
      <w:r w:rsidRPr="0022446F">
        <w:rPr>
          <w:rFonts w:ascii="Arial" w:eastAsia="Times New Roman" w:hAnsi="Arial" w:cs="Arial"/>
          <w:color w:val="000000"/>
          <w:sz w:val="24"/>
          <w:szCs w:val="24"/>
          <w:lang w:eastAsia="de-DE"/>
        </w:rPr>
        <w:t xml:space="preserve"> und wird Euch des Campingplatzes verweisen.</w:t>
      </w:r>
    </w:p>
    <w:p w:rsidR="00072C04" w:rsidRPr="0022446F" w:rsidRDefault="00072C04">
      <w:pPr>
        <w:rPr>
          <w:sz w:val="24"/>
          <w:szCs w:val="24"/>
        </w:rPr>
      </w:pPr>
    </w:p>
    <w:sectPr w:rsidR="00072C04" w:rsidRPr="0022446F" w:rsidSect="00072C0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rsids>
    <w:rsidRoot w:val="0022446F"/>
    <w:rsid w:val="00072C04"/>
    <w:rsid w:val="002244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C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50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1589</Characters>
  <Application>Microsoft Office Word</Application>
  <DocSecurity>0</DocSecurity>
  <Lines>13</Lines>
  <Paragraphs>3</Paragraphs>
  <ScaleCrop>false</ScaleCrop>
  <Company>HP</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2019-07-25T04:23:00Z</dcterms:created>
  <dcterms:modified xsi:type="dcterms:W3CDTF">2019-07-25T04:25:00Z</dcterms:modified>
</cp:coreProperties>
</file>